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041AF9A2" w:rsidR="00E370AF" w:rsidRDefault="00710B34">
            <w:r>
              <w:t>16 April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592D465F" w:rsidR="00E370AF" w:rsidRDefault="004C0E75">
            <w:r w:rsidRPr="004C0E75">
              <w:t>SWTID1744120590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51DA38FF" w:rsidR="00E370AF" w:rsidRDefault="00710B34">
            <w:r w:rsidRPr="00710B34">
              <w:t>Survey App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2457B4D7" w14:textId="77777777" w:rsidR="00710B34" w:rsidRPr="00710B34" w:rsidRDefault="00710B34" w:rsidP="00710B3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10B3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1. Objective</w:t>
      </w:r>
    </w:p>
    <w:p w14:paraId="53C16529" w14:textId="77777777" w:rsidR="00710B34" w:rsidRPr="00710B34" w:rsidRDefault="00710B34" w:rsidP="00710B34">
      <w:p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color w:val="000000"/>
          <w:sz w:val="24"/>
          <w:szCs w:val="24"/>
        </w:rPr>
        <w:t>To provide a scalable, web-based platform that enables users to upload images/videos of buildings, generate 3D models using Meshroom, analyze structural health using AI, visualize outputs, and download detailed reports — all from a browser interface.</w:t>
      </w:r>
    </w:p>
    <w:p w14:paraId="3D52B38E" w14:textId="77777777" w:rsidR="00710B34" w:rsidRPr="00710B34" w:rsidRDefault="00000000" w:rsidP="00710B3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356B9F6D">
          <v:rect id="_x0000_i1025" style="width:0;height:1.5pt" o:hralign="center" o:hrstd="t" o:hr="t" fillcolor="#a0a0a0" stroked="f"/>
        </w:pict>
      </w:r>
    </w:p>
    <w:p w14:paraId="28BF2A60" w14:textId="77777777" w:rsidR="00710B34" w:rsidRPr="00710B34" w:rsidRDefault="00710B34" w:rsidP="00710B3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10B3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2. Technology Solution to Business Problem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71"/>
        <w:gridCol w:w="4955"/>
      </w:tblGrid>
      <w:tr w:rsidR="00710B34" w:rsidRPr="00710B34" w14:paraId="3D155300" w14:textId="77777777" w:rsidTr="00710B3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C96BE8" w14:textId="77777777" w:rsidR="00710B34" w:rsidRPr="00710B34" w:rsidRDefault="00710B34" w:rsidP="00710B34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Business Problem</w:t>
            </w:r>
          </w:p>
        </w:tc>
        <w:tc>
          <w:tcPr>
            <w:tcW w:w="0" w:type="auto"/>
            <w:vAlign w:val="center"/>
            <w:hideMark/>
          </w:tcPr>
          <w:p w14:paraId="723D849C" w14:textId="77777777" w:rsidR="00710B34" w:rsidRPr="00710B34" w:rsidRDefault="00710B34" w:rsidP="00710B34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Technology Solution</w:t>
            </w:r>
          </w:p>
        </w:tc>
      </w:tr>
      <w:tr w:rsidR="00710B34" w:rsidRPr="00710B34" w14:paraId="309FE2D7" w14:textId="77777777" w:rsidTr="00710B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1E0A6D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Manual, slow structural inspections</w:t>
            </w:r>
          </w:p>
        </w:tc>
        <w:tc>
          <w:tcPr>
            <w:tcW w:w="0" w:type="auto"/>
            <w:vAlign w:val="center"/>
            <w:hideMark/>
          </w:tcPr>
          <w:p w14:paraId="7982F938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User-uploaded media, automatic AI-based assessment</w:t>
            </w:r>
          </w:p>
        </w:tc>
      </w:tr>
      <w:tr w:rsidR="00710B34" w:rsidRPr="00710B34" w14:paraId="10E31E5F" w14:textId="77777777" w:rsidTr="00710B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CE1193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Expert-driven, costly analysis</w:t>
            </w:r>
          </w:p>
        </w:tc>
        <w:tc>
          <w:tcPr>
            <w:tcW w:w="0" w:type="auto"/>
            <w:vAlign w:val="center"/>
            <w:hideMark/>
          </w:tcPr>
          <w:p w14:paraId="7C84E21B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Cloud-based AI models and 3D processing</w:t>
            </w:r>
          </w:p>
        </w:tc>
      </w:tr>
      <w:tr w:rsidR="00710B34" w:rsidRPr="00710B34" w14:paraId="0D027A2F" w14:textId="77777777" w:rsidTr="00710B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10EB90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Limited access to structural health info</w:t>
            </w:r>
          </w:p>
        </w:tc>
        <w:tc>
          <w:tcPr>
            <w:tcW w:w="0" w:type="auto"/>
            <w:vAlign w:val="center"/>
            <w:hideMark/>
          </w:tcPr>
          <w:p w14:paraId="4829F756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Browser-based visualizations and PDF reporting</w:t>
            </w:r>
          </w:p>
        </w:tc>
      </w:tr>
      <w:tr w:rsidR="00710B34" w:rsidRPr="00710B34" w14:paraId="56B1C1B0" w14:textId="77777777" w:rsidTr="00710B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60BAE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No standardization in defect communication</w:t>
            </w:r>
          </w:p>
        </w:tc>
        <w:tc>
          <w:tcPr>
            <w:tcW w:w="0" w:type="auto"/>
            <w:vAlign w:val="center"/>
            <w:hideMark/>
          </w:tcPr>
          <w:p w14:paraId="6FCAEB4C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Auto-generated, structured health reports</w:t>
            </w:r>
          </w:p>
        </w:tc>
      </w:tr>
    </w:tbl>
    <w:p w14:paraId="7C60592C" w14:textId="77777777" w:rsidR="00710B34" w:rsidRPr="00710B34" w:rsidRDefault="00000000" w:rsidP="00710B3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7CCFF74E">
          <v:rect id="_x0000_i1026" style="width:0;height:1.5pt" o:hralign="center" o:hrstd="t" o:hr="t" fillcolor="#a0a0a0" stroked="f"/>
        </w:pict>
      </w:r>
    </w:p>
    <w:p w14:paraId="1749DDD4" w14:textId="77777777" w:rsidR="00710B34" w:rsidRPr="00710B34" w:rsidRDefault="00710B34" w:rsidP="00710B3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10B3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3. Solution Description &amp; Behavior</w:t>
      </w:r>
    </w:p>
    <w:p w14:paraId="07CFD6C6" w14:textId="77777777" w:rsidR="00710B34" w:rsidRPr="00710B34" w:rsidRDefault="00710B34" w:rsidP="00710B3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Frontend (Web UI):</w:t>
      </w:r>
    </w:p>
    <w:p w14:paraId="4B6F2BB7" w14:textId="77777777" w:rsidR="00710B34" w:rsidRPr="00710B34" w:rsidRDefault="00710B34" w:rsidP="00710B34">
      <w:pPr>
        <w:numPr>
          <w:ilvl w:val="1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color w:val="000000"/>
          <w:sz w:val="24"/>
          <w:szCs w:val="24"/>
        </w:rPr>
        <w:t>Built with Tailwind CSS, React.js</w:t>
      </w:r>
    </w:p>
    <w:p w14:paraId="02ECF7C2" w14:textId="77777777" w:rsidR="00710B34" w:rsidRPr="00710B34" w:rsidRDefault="00710B34" w:rsidP="00710B34">
      <w:pPr>
        <w:numPr>
          <w:ilvl w:val="1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color w:val="000000"/>
          <w:sz w:val="24"/>
          <w:szCs w:val="24"/>
        </w:rPr>
        <w:t>Users upload videos/images</w:t>
      </w:r>
    </w:p>
    <w:p w14:paraId="57E96CA5" w14:textId="77777777" w:rsidR="00710B34" w:rsidRPr="00710B34" w:rsidRDefault="00710B34" w:rsidP="00710B34">
      <w:pPr>
        <w:numPr>
          <w:ilvl w:val="1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color w:val="000000"/>
          <w:sz w:val="24"/>
          <w:szCs w:val="24"/>
        </w:rPr>
        <w:t>Select FPS rate, track progress, interact with 3D/PLY models</w:t>
      </w:r>
    </w:p>
    <w:p w14:paraId="30F9E55D" w14:textId="77777777" w:rsidR="00710B34" w:rsidRPr="00710B34" w:rsidRDefault="00710B34" w:rsidP="00710B3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Backend Services:</w:t>
      </w:r>
    </w:p>
    <w:p w14:paraId="7DE0EF15" w14:textId="77777777" w:rsidR="00710B34" w:rsidRPr="00710B34" w:rsidRDefault="00710B34" w:rsidP="00710B34">
      <w:pPr>
        <w:numPr>
          <w:ilvl w:val="1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color w:val="000000"/>
          <w:sz w:val="24"/>
          <w:szCs w:val="24"/>
        </w:rPr>
        <w:t>Flask/FastAPI to handle uploads, job queues, processing status</w:t>
      </w:r>
    </w:p>
    <w:p w14:paraId="3940F1B7" w14:textId="77777777" w:rsidR="00710B34" w:rsidRPr="00710B34" w:rsidRDefault="00710B34" w:rsidP="00710B34">
      <w:pPr>
        <w:numPr>
          <w:ilvl w:val="1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color w:val="000000"/>
          <w:sz w:val="24"/>
          <w:szCs w:val="24"/>
        </w:rPr>
        <w:t>Meshroom CLI for frame extraction and 3D reconstruction</w:t>
      </w:r>
    </w:p>
    <w:p w14:paraId="0B85C157" w14:textId="77777777" w:rsidR="00710B34" w:rsidRPr="00710B34" w:rsidRDefault="00710B34" w:rsidP="00710B34">
      <w:pPr>
        <w:numPr>
          <w:ilvl w:val="1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color w:val="000000"/>
          <w:sz w:val="24"/>
          <w:szCs w:val="24"/>
        </w:rPr>
        <w:t>AI pipeline for defect detection &amp; health assessment</w:t>
      </w:r>
    </w:p>
    <w:p w14:paraId="2556E180" w14:textId="77777777" w:rsidR="00710B34" w:rsidRPr="00710B34" w:rsidRDefault="00710B34" w:rsidP="00710B3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Visualization Layer:</w:t>
      </w:r>
    </w:p>
    <w:p w14:paraId="1115BC80" w14:textId="77777777" w:rsidR="00710B34" w:rsidRPr="00710B34" w:rsidRDefault="00710B34" w:rsidP="00710B34">
      <w:pPr>
        <w:numPr>
          <w:ilvl w:val="1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Three.js</w:t>
      </w:r>
      <w:r w:rsidRPr="00710B34">
        <w:rPr>
          <w:rFonts w:ascii="Arial" w:eastAsia="Arial" w:hAnsi="Arial" w:cs="Arial"/>
          <w:color w:val="000000"/>
          <w:sz w:val="24"/>
          <w:szCs w:val="24"/>
        </w:rPr>
        <w:t xml:space="preserve"> / </w:t>
      </w: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Potree</w:t>
      </w:r>
      <w:r w:rsidRPr="00710B34">
        <w:rPr>
          <w:rFonts w:ascii="Arial" w:eastAsia="Arial" w:hAnsi="Arial" w:cs="Arial"/>
          <w:color w:val="000000"/>
          <w:sz w:val="24"/>
          <w:szCs w:val="24"/>
        </w:rPr>
        <w:t xml:space="preserve"> for real-time browser-based rendering</w:t>
      </w:r>
    </w:p>
    <w:p w14:paraId="09ED3B8B" w14:textId="77777777" w:rsidR="00710B34" w:rsidRPr="00710B34" w:rsidRDefault="00710B34" w:rsidP="00710B3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Report Generation:</w:t>
      </w:r>
    </w:p>
    <w:p w14:paraId="6D11EA15" w14:textId="77777777" w:rsidR="00710B34" w:rsidRPr="00710B34" w:rsidRDefault="00710B34" w:rsidP="00710B34">
      <w:pPr>
        <w:numPr>
          <w:ilvl w:val="1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color w:val="000000"/>
          <w:sz w:val="24"/>
          <w:szCs w:val="24"/>
        </w:rPr>
        <w:t>PDF module with visuals, scores, and insights</w:t>
      </w:r>
    </w:p>
    <w:p w14:paraId="634E165F" w14:textId="77777777" w:rsidR="00710B34" w:rsidRPr="00710B34" w:rsidRDefault="00710B34" w:rsidP="00710B3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Storage:</w:t>
      </w:r>
    </w:p>
    <w:p w14:paraId="45BD2655" w14:textId="77777777" w:rsidR="00710B34" w:rsidRPr="00710B34" w:rsidRDefault="00710B34" w:rsidP="00710B34">
      <w:pPr>
        <w:numPr>
          <w:ilvl w:val="1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color w:val="000000"/>
          <w:sz w:val="24"/>
          <w:szCs w:val="24"/>
        </w:rPr>
        <w:t>Object storage (e.g., S3-compatible) for uploaded media &amp; results</w:t>
      </w:r>
    </w:p>
    <w:p w14:paraId="04747355" w14:textId="77777777" w:rsidR="00710B34" w:rsidRPr="00710B34" w:rsidRDefault="00000000" w:rsidP="00710B3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514F5BF4">
          <v:rect id="_x0000_i1027" style="width:0;height:1.5pt" o:hralign="center" o:hrstd="t" o:hr="t" fillcolor="#a0a0a0" stroked="f"/>
        </w:pict>
      </w:r>
    </w:p>
    <w:p w14:paraId="02793F4D" w14:textId="77777777" w:rsidR="00710B34" w:rsidRPr="00710B34" w:rsidRDefault="00710B34" w:rsidP="00710B3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10B3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4. Features, Development Phases &amp;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6"/>
        <w:gridCol w:w="3328"/>
        <w:gridCol w:w="4344"/>
      </w:tblGrid>
      <w:tr w:rsidR="00710B34" w:rsidRPr="00710B34" w14:paraId="4D7B88EA" w14:textId="77777777" w:rsidTr="00710B3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7E2207" w14:textId="77777777" w:rsidR="00710B34" w:rsidRPr="00710B34" w:rsidRDefault="00710B34" w:rsidP="00710B34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Phase</w:t>
            </w:r>
          </w:p>
        </w:tc>
        <w:tc>
          <w:tcPr>
            <w:tcW w:w="0" w:type="auto"/>
            <w:vAlign w:val="center"/>
            <w:hideMark/>
          </w:tcPr>
          <w:p w14:paraId="01EC0ABD" w14:textId="77777777" w:rsidR="00710B34" w:rsidRPr="00710B34" w:rsidRDefault="00710B34" w:rsidP="00710B34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Features</w:t>
            </w:r>
          </w:p>
        </w:tc>
        <w:tc>
          <w:tcPr>
            <w:tcW w:w="0" w:type="auto"/>
            <w:vAlign w:val="center"/>
            <w:hideMark/>
          </w:tcPr>
          <w:p w14:paraId="5764B4DE" w14:textId="77777777" w:rsidR="00710B34" w:rsidRPr="00710B34" w:rsidRDefault="00710B34" w:rsidP="00710B34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Requirements</w:t>
            </w:r>
          </w:p>
        </w:tc>
      </w:tr>
      <w:tr w:rsidR="00710B34" w:rsidRPr="00710B34" w14:paraId="678187F0" w14:textId="77777777" w:rsidTr="00710B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405B04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Phase 1</w:t>
            </w:r>
          </w:p>
        </w:tc>
        <w:tc>
          <w:tcPr>
            <w:tcW w:w="0" w:type="auto"/>
            <w:vAlign w:val="center"/>
            <w:hideMark/>
          </w:tcPr>
          <w:p w14:paraId="1AF07269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Upload → Process → 3D View</w:t>
            </w:r>
          </w:p>
        </w:tc>
        <w:tc>
          <w:tcPr>
            <w:tcW w:w="0" w:type="auto"/>
            <w:vAlign w:val="center"/>
            <w:hideMark/>
          </w:tcPr>
          <w:p w14:paraId="1561E457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Meshroom setup, Flask API, Tailwind UI</w:t>
            </w:r>
          </w:p>
        </w:tc>
      </w:tr>
      <w:tr w:rsidR="00710B34" w:rsidRPr="00710B34" w14:paraId="3EF770B2" w14:textId="77777777" w:rsidTr="00710B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8F413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Phase 2</w:t>
            </w:r>
          </w:p>
        </w:tc>
        <w:tc>
          <w:tcPr>
            <w:tcW w:w="0" w:type="auto"/>
            <w:vAlign w:val="center"/>
            <w:hideMark/>
          </w:tcPr>
          <w:p w14:paraId="5CC880B3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AI defect detection</w:t>
            </w:r>
          </w:p>
        </w:tc>
        <w:tc>
          <w:tcPr>
            <w:tcW w:w="0" w:type="auto"/>
            <w:vAlign w:val="center"/>
            <w:hideMark/>
          </w:tcPr>
          <w:p w14:paraId="12FE405A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Trained model, inference API</w:t>
            </w:r>
          </w:p>
        </w:tc>
      </w:tr>
      <w:tr w:rsidR="00710B34" w:rsidRPr="00710B34" w14:paraId="005E7A35" w14:textId="77777777" w:rsidTr="00710B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AB38C0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Phase 3</w:t>
            </w:r>
          </w:p>
        </w:tc>
        <w:tc>
          <w:tcPr>
            <w:tcW w:w="0" w:type="auto"/>
            <w:vAlign w:val="center"/>
            <w:hideMark/>
          </w:tcPr>
          <w:p w14:paraId="04AD00A9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PDF report generation</w:t>
            </w:r>
          </w:p>
        </w:tc>
        <w:tc>
          <w:tcPr>
            <w:tcW w:w="0" w:type="auto"/>
            <w:vAlign w:val="center"/>
            <w:hideMark/>
          </w:tcPr>
          <w:p w14:paraId="7BFEFDE0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Report template, export engine</w:t>
            </w:r>
          </w:p>
        </w:tc>
      </w:tr>
      <w:tr w:rsidR="00710B34" w:rsidRPr="00710B34" w14:paraId="54E44041" w14:textId="77777777" w:rsidTr="00710B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2F23C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Phase 4</w:t>
            </w:r>
          </w:p>
        </w:tc>
        <w:tc>
          <w:tcPr>
            <w:tcW w:w="0" w:type="auto"/>
            <w:vAlign w:val="center"/>
            <w:hideMark/>
          </w:tcPr>
          <w:p w14:paraId="1193BD5F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Multi-user access &amp; history</w:t>
            </w:r>
          </w:p>
        </w:tc>
        <w:tc>
          <w:tcPr>
            <w:tcW w:w="0" w:type="auto"/>
            <w:vAlign w:val="center"/>
            <w:hideMark/>
          </w:tcPr>
          <w:p w14:paraId="6BD491A4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User auth, database setup</w:t>
            </w:r>
          </w:p>
        </w:tc>
      </w:tr>
      <w:tr w:rsidR="00710B34" w:rsidRPr="00710B34" w14:paraId="5357C665" w14:textId="77777777" w:rsidTr="00710B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1EB3C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Phase 5</w:t>
            </w:r>
          </w:p>
        </w:tc>
        <w:tc>
          <w:tcPr>
            <w:tcW w:w="0" w:type="auto"/>
            <w:vAlign w:val="center"/>
            <w:hideMark/>
          </w:tcPr>
          <w:p w14:paraId="3A2A2CAC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Drone input, mobile upload</w:t>
            </w:r>
          </w:p>
        </w:tc>
        <w:tc>
          <w:tcPr>
            <w:tcW w:w="0" w:type="auto"/>
            <w:vAlign w:val="center"/>
            <w:hideMark/>
          </w:tcPr>
          <w:p w14:paraId="7F008E15" w14:textId="77777777" w:rsidR="00710B34" w:rsidRPr="00710B34" w:rsidRDefault="00710B34" w:rsidP="00710B34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10B34">
              <w:rPr>
                <w:rFonts w:ascii="Arial" w:eastAsia="Arial" w:hAnsi="Arial" w:cs="Arial"/>
                <w:color w:val="000000"/>
                <w:sz w:val="24"/>
                <w:szCs w:val="24"/>
              </w:rPr>
              <w:t>Mobile-responsive UI, file conversion</w:t>
            </w:r>
          </w:p>
        </w:tc>
      </w:tr>
    </w:tbl>
    <w:p w14:paraId="6962F9D0" w14:textId="77777777" w:rsidR="00710B34" w:rsidRPr="00710B34" w:rsidRDefault="00000000" w:rsidP="00710B3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6C8779C7">
          <v:rect id="_x0000_i1028" style="width:0;height:1.5pt" o:hralign="center" o:hrstd="t" o:hr="t" fillcolor="#a0a0a0" stroked="f"/>
        </w:pict>
      </w:r>
    </w:p>
    <w:p w14:paraId="15169AB3" w14:textId="77777777" w:rsidR="00710B34" w:rsidRPr="00710B34" w:rsidRDefault="00710B34" w:rsidP="00710B3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10B3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5. Specifications for Definition, Management &amp; Delivery</w:t>
      </w:r>
    </w:p>
    <w:p w14:paraId="1F397B5A" w14:textId="77777777" w:rsidR="00710B34" w:rsidRPr="00710B34" w:rsidRDefault="00710B34" w:rsidP="00710B34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APIs</w:t>
      </w:r>
      <w:r w:rsidRPr="00710B34">
        <w:rPr>
          <w:rFonts w:ascii="Arial" w:eastAsia="Arial" w:hAnsi="Arial" w:cs="Arial"/>
          <w:color w:val="000000"/>
          <w:sz w:val="24"/>
          <w:szCs w:val="24"/>
        </w:rPr>
        <w:t xml:space="preserve"> for uploading, progress tracking, results retrieval</w:t>
      </w:r>
    </w:p>
    <w:p w14:paraId="7B3DF99E" w14:textId="77777777" w:rsidR="00710B34" w:rsidRPr="00710B34" w:rsidRDefault="00710B34" w:rsidP="00710B34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Job Queue</w:t>
      </w:r>
      <w:r w:rsidRPr="00710B34">
        <w:rPr>
          <w:rFonts w:ascii="Arial" w:eastAsia="Arial" w:hAnsi="Arial" w:cs="Arial"/>
          <w:color w:val="000000"/>
          <w:sz w:val="24"/>
          <w:szCs w:val="24"/>
        </w:rPr>
        <w:t xml:space="preserve"> to manage Meshroom and AI tasks asynchronously</w:t>
      </w:r>
    </w:p>
    <w:p w14:paraId="139E1F02" w14:textId="77777777" w:rsidR="00710B34" w:rsidRPr="00710B34" w:rsidRDefault="00710B34" w:rsidP="00710B34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File Format Standards:</w:t>
      </w:r>
      <w:r w:rsidRPr="00710B34">
        <w:rPr>
          <w:rFonts w:ascii="Arial" w:eastAsia="Arial" w:hAnsi="Arial" w:cs="Arial"/>
          <w:color w:val="000000"/>
          <w:sz w:val="24"/>
          <w:szCs w:val="24"/>
        </w:rPr>
        <w:t xml:space="preserve"> JPEG, MP4, PLY, OBJ, PDF</w:t>
      </w:r>
    </w:p>
    <w:p w14:paraId="341845E7" w14:textId="77777777" w:rsidR="00710B34" w:rsidRPr="00710B34" w:rsidRDefault="00710B34" w:rsidP="00710B34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Security</w:t>
      </w:r>
      <w:r w:rsidRPr="00710B34">
        <w:rPr>
          <w:rFonts w:ascii="Arial" w:eastAsia="Arial" w:hAnsi="Arial" w:cs="Arial"/>
          <w:color w:val="000000"/>
          <w:sz w:val="24"/>
          <w:szCs w:val="24"/>
        </w:rPr>
        <w:t>: Encrypted uploads, role-based access</w:t>
      </w:r>
    </w:p>
    <w:p w14:paraId="223E6EE9" w14:textId="77777777" w:rsidR="00710B34" w:rsidRPr="00710B34" w:rsidRDefault="00710B34" w:rsidP="00710B34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Performance</w:t>
      </w:r>
      <w:r w:rsidRPr="00710B34">
        <w:rPr>
          <w:rFonts w:ascii="Arial" w:eastAsia="Arial" w:hAnsi="Arial" w:cs="Arial"/>
          <w:color w:val="000000"/>
          <w:sz w:val="24"/>
          <w:szCs w:val="24"/>
        </w:rPr>
        <w:t>: Scalable job runners, CDN for assets</w:t>
      </w:r>
    </w:p>
    <w:p w14:paraId="503198C4" w14:textId="77777777" w:rsidR="00710B34" w:rsidRPr="00710B34" w:rsidRDefault="00710B34" w:rsidP="00710B34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</w:rPr>
      </w:pPr>
      <w:r w:rsidRPr="00710B34">
        <w:rPr>
          <w:rFonts w:ascii="Arial" w:eastAsia="Arial" w:hAnsi="Arial" w:cs="Arial"/>
          <w:b/>
          <w:bCs/>
          <w:color w:val="000000"/>
          <w:sz w:val="24"/>
          <w:szCs w:val="24"/>
        </w:rPr>
        <w:t>Monitoring</w:t>
      </w:r>
      <w:r w:rsidRPr="00710B34">
        <w:rPr>
          <w:rFonts w:ascii="Arial" w:eastAsia="Arial" w:hAnsi="Arial" w:cs="Arial"/>
          <w:color w:val="000000"/>
          <w:sz w:val="24"/>
          <w:szCs w:val="24"/>
        </w:rPr>
        <w:t>: Logging, error tracking, usage stats</w:t>
      </w:r>
    </w:p>
    <w:p w14:paraId="2B3DB86C" w14:textId="77777777" w:rsidR="00E370AF" w:rsidRDefault="00E370AF">
      <w:pPr>
        <w:rPr>
          <w:b/>
        </w:rPr>
      </w:pPr>
    </w:p>
    <w:p w14:paraId="79D8C738" w14:textId="77777777" w:rsidR="00E370AF" w:rsidRDefault="00000000">
      <w:pPr>
        <w:tabs>
          <w:tab w:val="left" w:pos="5529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FD46D14" wp14:editId="0369553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B79FCAC-CFC5-46F0-B618-0016AEEF970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C2056E6-25F3-4C30-B2F4-1134E7173F79}"/>
    <w:embedBold r:id="rId3" w:fontKey="{003DD9B3-7651-404F-854F-D685DDDF5BB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EF5EE21-823C-4175-AD3C-9393DCF6F56E}"/>
    <w:embedItalic r:id="rId5" w:fontKey="{024C722D-700A-403C-A7F9-99563EFD510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E652A3AB-CD5F-4DB8-820F-FCD6086FBAA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C34B296-A0C8-49A6-9F3A-95BDE713322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5F326EA"/>
    <w:multiLevelType w:val="multilevel"/>
    <w:tmpl w:val="4CDAB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C103535"/>
    <w:multiLevelType w:val="multilevel"/>
    <w:tmpl w:val="F05EF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0"/>
  </w:num>
  <w:num w:numId="2" w16cid:durableId="677149883">
    <w:abstractNumId w:val="2"/>
  </w:num>
  <w:num w:numId="3" w16cid:durableId="20069339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4C0E75"/>
    <w:rsid w:val="00710B34"/>
    <w:rsid w:val="00862077"/>
    <w:rsid w:val="00DF36CB"/>
    <w:rsid w:val="00E370AF"/>
    <w:rsid w:val="00EF0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74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4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3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51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0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1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30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331</Words>
  <Characters>1893</Characters>
  <Application>Microsoft Office Word</Application>
  <DocSecurity>0</DocSecurity>
  <Lines>15</Lines>
  <Paragraphs>4</Paragraphs>
  <ScaleCrop>false</ScaleCrop>
  <Company/>
  <LinksUpToDate>false</LinksUpToDate>
  <CharactersWithSpaces>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Amarender Katkam</dc:creator>
  <cp:lastModifiedBy>22BCE10673</cp:lastModifiedBy>
  <cp:revision>3</cp:revision>
  <dcterms:created xsi:type="dcterms:W3CDTF">2025-04-16T18:57:00Z</dcterms:created>
  <dcterms:modified xsi:type="dcterms:W3CDTF">2025-04-16T19:14:00Z</dcterms:modified>
</cp:coreProperties>
</file>